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3B35F" w14:textId="0EDE2CB8" w:rsidR="00F06BB4" w:rsidRPr="00F06BB4" w:rsidRDefault="00F06BB4" w:rsidP="00F06BB4">
      <w:pPr>
        <w:rPr>
          <w:noProof/>
        </w:rPr>
      </w:pPr>
      <w:r>
        <w:rPr>
          <w:noProof/>
        </w:rPr>
        <w:drawing>
          <wp:inline distT="0" distB="0" distL="0" distR="0" wp14:anchorId="14041991" wp14:editId="5998CFEF">
            <wp:extent cx="6120130" cy="1461135"/>
            <wp:effectExtent l="0" t="0" r="0" b="5715"/>
            <wp:docPr id="1495706536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706536" name="Immagin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6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6ACE2" w14:textId="46762D93" w:rsidR="00F06BB4" w:rsidRPr="00F06BB4" w:rsidRDefault="00F06BB4" w:rsidP="00F06BB4">
      <w:pPr>
        <w:jc w:val="center"/>
        <w:rPr>
          <w:b/>
          <w:bCs/>
        </w:rPr>
      </w:pPr>
      <w:r w:rsidRPr="00F06BB4">
        <w:rPr>
          <w:b/>
          <w:bCs/>
        </w:rPr>
        <w:t>Griglia di valutazione del comportamento per alunni disabili</w:t>
      </w:r>
    </w:p>
    <w:p w14:paraId="10098A8E" w14:textId="0290FA47" w:rsidR="00F06BB4" w:rsidRPr="00F06BB4" w:rsidRDefault="00F06BB4" w:rsidP="00F06BB4">
      <w:pPr>
        <w:rPr>
          <w:b/>
          <w:bCs/>
        </w:rPr>
      </w:pPr>
      <w:r w:rsidRPr="00F06BB4">
        <w:rPr>
          <w:b/>
          <w:bCs/>
        </w:rPr>
        <w:t>Indicatori</w:t>
      </w:r>
    </w:p>
    <w:p w14:paraId="1AFA35A0" w14:textId="57690CF0" w:rsidR="00F06BB4" w:rsidRPr="00F06BB4" w:rsidRDefault="00F06BB4" w:rsidP="00F06BB4">
      <w:r>
        <w:t>Partecipazione alle attività scolastiche, impegno e motivazione ad apprendere. Comportamento in riferimento alle regole e interazione con adulti</w:t>
      </w:r>
      <w:r w:rsidRPr="00F06BB4">
        <w:t xml:space="preserve"> </w:t>
      </w:r>
      <w:r>
        <w:t>e compagni</w:t>
      </w:r>
      <w:r>
        <w:t xml:space="preserve"> </w:t>
      </w:r>
      <w:r>
        <w:t xml:space="preserve">- Cura </w:t>
      </w:r>
      <w:r>
        <w:t>del proprio</w:t>
      </w:r>
      <w:r>
        <w:t xml:space="preserve"> materiale, rispetto di quello altrui e dei contesti nei quali vive le esperienze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933"/>
        <w:gridCol w:w="1695"/>
      </w:tblGrid>
      <w:tr w:rsidR="00F06BB4" w14:paraId="0289B9F0" w14:textId="77777777" w:rsidTr="00F06BB4">
        <w:tc>
          <w:tcPr>
            <w:tcW w:w="7933" w:type="dxa"/>
          </w:tcPr>
          <w:p w14:paraId="00930820" w14:textId="77777777" w:rsidR="00C958CB" w:rsidRDefault="00C958CB" w:rsidP="00F06BB4"/>
          <w:p w14:paraId="1361F7AB" w14:textId="306728C0" w:rsidR="00F06BB4" w:rsidRDefault="00F06BB4" w:rsidP="00F06BB4">
            <w:r>
              <w:t>INDICATORI</w:t>
            </w:r>
          </w:p>
          <w:p w14:paraId="5FA323C9" w14:textId="2CB0BD7C" w:rsidR="00C958CB" w:rsidRDefault="00C958CB" w:rsidP="00F06BB4"/>
        </w:tc>
        <w:tc>
          <w:tcPr>
            <w:tcW w:w="1695" w:type="dxa"/>
          </w:tcPr>
          <w:p w14:paraId="7EBC635A" w14:textId="77777777" w:rsidR="00C958CB" w:rsidRDefault="00C958CB" w:rsidP="00F06BB4"/>
          <w:p w14:paraId="10A0C3F1" w14:textId="23AB53D9" w:rsidR="00F06BB4" w:rsidRDefault="00F06BB4" w:rsidP="00F06BB4">
            <w:r>
              <w:t>VOTO</w:t>
            </w:r>
          </w:p>
        </w:tc>
      </w:tr>
      <w:tr w:rsidR="00F06BB4" w14:paraId="5426F346" w14:textId="77777777" w:rsidTr="00F06BB4">
        <w:tc>
          <w:tcPr>
            <w:tcW w:w="7933" w:type="dxa"/>
          </w:tcPr>
          <w:p w14:paraId="78AEE74E" w14:textId="31702FB9" w:rsidR="00F06BB4" w:rsidRDefault="00F06BB4" w:rsidP="00F06BB4">
            <w:r>
              <w:t>Partecipa sempre costruttivamente alle attività proposte, con impegno costante e motivazione ad apprendere. Si comporta in maniera conforme alle regole in qualsiasi situazione e attiva più che positive interazioni con adulti e compagni. Sì prende cura del proprio materiale, rispetta quello altrui ed i contesti nei quali vive le esperienze.</w:t>
            </w:r>
          </w:p>
        </w:tc>
        <w:tc>
          <w:tcPr>
            <w:tcW w:w="1695" w:type="dxa"/>
          </w:tcPr>
          <w:p w14:paraId="3005A33F" w14:textId="77777777" w:rsidR="00F06BB4" w:rsidRDefault="00F06BB4" w:rsidP="00F06BB4"/>
          <w:p w14:paraId="68EC813D" w14:textId="6CDE879E" w:rsidR="00F06BB4" w:rsidRDefault="00F06BB4" w:rsidP="00F06BB4">
            <w:r>
              <w:t>10</w:t>
            </w:r>
          </w:p>
        </w:tc>
      </w:tr>
      <w:tr w:rsidR="00F06BB4" w14:paraId="039D0460" w14:textId="77777777" w:rsidTr="00F06BB4">
        <w:tc>
          <w:tcPr>
            <w:tcW w:w="7933" w:type="dxa"/>
          </w:tcPr>
          <w:p w14:paraId="754FB6C4" w14:textId="180ED6AB" w:rsidR="00F06BB4" w:rsidRDefault="00F06BB4" w:rsidP="00F06BB4">
            <w:r>
              <w:t>Partecipa costruttivamente alle attività proposte con impegno e motivazione. Si comporta in maniera conforme alle regole e attiva positive interazioni con adulti e compagni. Ha cura del proprio materiale, rispetta quello altrui ed i contesti nei quali vive le esperienze.</w:t>
            </w:r>
          </w:p>
        </w:tc>
        <w:tc>
          <w:tcPr>
            <w:tcW w:w="1695" w:type="dxa"/>
          </w:tcPr>
          <w:p w14:paraId="0E238474" w14:textId="3FA352BE" w:rsidR="00F06BB4" w:rsidRDefault="00F06BB4" w:rsidP="00F06BB4">
            <w:r>
              <w:t>9</w:t>
            </w:r>
          </w:p>
        </w:tc>
      </w:tr>
      <w:tr w:rsidR="00F06BB4" w14:paraId="061DED7F" w14:textId="77777777" w:rsidTr="00F06BB4">
        <w:tc>
          <w:tcPr>
            <w:tcW w:w="7933" w:type="dxa"/>
          </w:tcPr>
          <w:p w14:paraId="39BD8D20" w14:textId="01F350C9" w:rsidR="00F06BB4" w:rsidRDefault="00F06BB4" w:rsidP="00F06BB4">
            <w:r>
              <w:t>Partecipa sempre alle attività proposte con impegno e motivazione. Generalmente rispetta le regole ed interagisce con adulti e compagni in maniera abbastanza positiva. Ha cura del proprio materiale di quello altrui e dei contesti nei quali vive le esperienze.</w:t>
            </w:r>
          </w:p>
        </w:tc>
        <w:tc>
          <w:tcPr>
            <w:tcW w:w="1695" w:type="dxa"/>
          </w:tcPr>
          <w:p w14:paraId="37DBCB95" w14:textId="23066DBE" w:rsidR="00F06BB4" w:rsidRDefault="00F06BB4" w:rsidP="00F06BB4">
            <w:r>
              <w:t>8</w:t>
            </w:r>
          </w:p>
        </w:tc>
      </w:tr>
      <w:tr w:rsidR="00F06BB4" w14:paraId="5D62CDDD" w14:textId="77777777" w:rsidTr="00F06BB4">
        <w:tc>
          <w:tcPr>
            <w:tcW w:w="7933" w:type="dxa"/>
          </w:tcPr>
          <w:p w14:paraId="452CD6DC" w14:textId="66F40BDB" w:rsidR="00F06BB4" w:rsidRDefault="00F06BB4" w:rsidP="00F06BB4">
            <w:r>
              <w:t>Partecipa in maniera discontinua alle attività proposte, impegno e motivazione vanno sollecitati e sostenuti. Deve ancora interiorizzare pienamente le regole scolastiche e le interazioni con adulti e compagni necessitano di essere spesso mediate dall'adulto. La cura del proprio materiale, il rispetto di quello altrui e dei contesti nei quali vive le esperienze devono essere sollecitate dalle figure di riferimento.</w:t>
            </w:r>
          </w:p>
        </w:tc>
        <w:tc>
          <w:tcPr>
            <w:tcW w:w="1695" w:type="dxa"/>
          </w:tcPr>
          <w:p w14:paraId="643B98D3" w14:textId="70A73AD6" w:rsidR="00F06BB4" w:rsidRDefault="00F06BB4" w:rsidP="00F06BB4">
            <w:r>
              <w:t>7</w:t>
            </w:r>
          </w:p>
        </w:tc>
      </w:tr>
      <w:tr w:rsidR="00F06BB4" w14:paraId="2FB1ED8C" w14:textId="77777777" w:rsidTr="00F06BB4">
        <w:tc>
          <w:tcPr>
            <w:tcW w:w="7933" w:type="dxa"/>
          </w:tcPr>
          <w:p w14:paraId="328070C0" w14:textId="67016EF2" w:rsidR="00F06BB4" w:rsidRDefault="00F06BB4" w:rsidP="00F06BB4">
            <w:r>
              <w:t>Partecipa alle attività proposte solo se costantemente sollecitato, impegno e motivazione sono molto discontinui. Non sempre rispetta le regole ed ha difficoltà ad interagire positivamente con adulti e compagni. Ha scarsa cura del proprio materiale, è poco rispettoso di quello altrui e del contesto nel quale vive le esperienze</w:t>
            </w:r>
          </w:p>
        </w:tc>
        <w:tc>
          <w:tcPr>
            <w:tcW w:w="1695" w:type="dxa"/>
          </w:tcPr>
          <w:p w14:paraId="04724AF3" w14:textId="60F0E243" w:rsidR="00F06BB4" w:rsidRDefault="00F06BB4" w:rsidP="00F06BB4">
            <w:r>
              <w:t>6</w:t>
            </w:r>
          </w:p>
        </w:tc>
      </w:tr>
      <w:tr w:rsidR="00F06BB4" w14:paraId="0B18E11A" w14:textId="77777777" w:rsidTr="00F06BB4">
        <w:tc>
          <w:tcPr>
            <w:tcW w:w="7933" w:type="dxa"/>
          </w:tcPr>
          <w:p w14:paraId="2B468E49" w14:textId="77777777" w:rsidR="00F06BB4" w:rsidRDefault="00F06BB4" w:rsidP="00F06BB4">
            <w:pPr>
              <w:tabs>
                <w:tab w:val="left" w:pos="3975"/>
              </w:tabs>
            </w:pPr>
            <w:r>
              <w:t xml:space="preserve">Attiva comportamenti deliberatamente gravi per la propria e l'altrui incolumità psico-fisica e destabilizza consapevolmente relazioni ed attività  </w:t>
            </w:r>
          </w:p>
          <w:p w14:paraId="57F2E036" w14:textId="77777777" w:rsidR="00F06BB4" w:rsidRDefault="00F06BB4" w:rsidP="00F06BB4"/>
        </w:tc>
        <w:tc>
          <w:tcPr>
            <w:tcW w:w="1695" w:type="dxa"/>
          </w:tcPr>
          <w:p w14:paraId="1B9054FB" w14:textId="1B96A8EB" w:rsidR="00F06BB4" w:rsidRDefault="00F06BB4" w:rsidP="00F06BB4">
            <w:r>
              <w:t>5</w:t>
            </w:r>
          </w:p>
        </w:tc>
      </w:tr>
      <w:tr w:rsidR="00F06BB4" w14:paraId="4A946C8F" w14:textId="77777777" w:rsidTr="00F06BB4">
        <w:tc>
          <w:tcPr>
            <w:tcW w:w="7933" w:type="dxa"/>
          </w:tcPr>
          <w:p w14:paraId="6A66BDEC" w14:textId="77777777" w:rsidR="00F06BB4" w:rsidRPr="00F06BB4" w:rsidRDefault="00F06BB4" w:rsidP="00F06BB4">
            <w:pPr>
              <w:tabs>
                <w:tab w:val="left" w:pos="3975"/>
              </w:tabs>
              <w:jc w:val="both"/>
            </w:pPr>
            <w:r>
              <w:t>N.B. La valutazione dovrà rispecchiare la specificità di ogni alunno ed il suo personale percorso formativo: i progressi legati all'integrazione, all'acquisizione di autonomia e di competenze sociali e cognitive. La normativa ministeriale e il documento riportante le "Linee guida sull'integrazione scolastica degli alunni con disabilità", 04/2009 esplicitano chiaramente che la valutazione in decimi va rapportata al P.E.I. e dovrà essere sempre considerata in riferimento ai processi e non solo alle performances dell'alunno</w:t>
            </w:r>
          </w:p>
          <w:p w14:paraId="54805399" w14:textId="77777777" w:rsidR="00F06BB4" w:rsidRDefault="00F06BB4" w:rsidP="00F06BB4"/>
        </w:tc>
        <w:tc>
          <w:tcPr>
            <w:tcW w:w="1695" w:type="dxa"/>
          </w:tcPr>
          <w:p w14:paraId="5A13F46A" w14:textId="77777777" w:rsidR="00F06BB4" w:rsidRDefault="00F06BB4" w:rsidP="00F06BB4"/>
        </w:tc>
      </w:tr>
    </w:tbl>
    <w:p w14:paraId="5B859DF2" w14:textId="300923C2" w:rsidR="00F06BB4" w:rsidRPr="00F06BB4" w:rsidRDefault="00F06BB4" w:rsidP="00F06BB4"/>
    <w:p w14:paraId="69AD90F5" w14:textId="429EEBC8" w:rsidR="00F06BB4" w:rsidRPr="00F06BB4" w:rsidRDefault="00F06BB4" w:rsidP="00F06BB4"/>
    <w:p w14:paraId="65C83D42" w14:textId="4DE2F281" w:rsidR="00F06BB4" w:rsidRDefault="00F06BB4" w:rsidP="00F06BB4">
      <w:pPr>
        <w:rPr>
          <w:noProof/>
        </w:rPr>
      </w:pPr>
    </w:p>
    <w:sectPr w:rsidR="00F06B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7FC"/>
    <w:rsid w:val="00C517FC"/>
    <w:rsid w:val="00C958CB"/>
    <w:rsid w:val="00F0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E9685"/>
  <w15:chartTrackingRefBased/>
  <w15:docId w15:val="{6DE957DB-F14F-4DBB-8C88-F4783D9C8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06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398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ciuffreda</dc:creator>
  <cp:keywords/>
  <dc:description/>
  <cp:lastModifiedBy>lorenzo ciuffreda</cp:lastModifiedBy>
  <cp:revision>4</cp:revision>
  <dcterms:created xsi:type="dcterms:W3CDTF">2024-09-27T09:03:00Z</dcterms:created>
  <dcterms:modified xsi:type="dcterms:W3CDTF">2024-09-27T09:05:00Z</dcterms:modified>
</cp:coreProperties>
</file>